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0B7A" w14:textId="6E7328AF" w:rsidR="00EA1B0B" w:rsidRDefault="00EA1B0B" w:rsidP="00EA1B0B">
      <w:pPr>
        <w:jc w:val="both"/>
        <w:rPr>
          <w:rFonts w:asciiTheme="minorHAnsi" w:hAnsiTheme="minorHAnsi" w:cstheme="minorHAnsi"/>
          <w:b/>
          <w:color w:val="3E3E3E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3E3E3E"/>
          <w:sz w:val="36"/>
          <w:szCs w:val="36"/>
          <w:shd w:val="clear" w:color="auto" w:fill="FFFFFF"/>
        </w:rPr>
        <w:t>RAKO partnerem NTM</w:t>
      </w:r>
    </w:p>
    <w:p w14:paraId="5C3AEA6C" w14:textId="77777777" w:rsidR="00EA1B0B" w:rsidRDefault="00EA1B0B" w:rsidP="00EA1B0B">
      <w:pPr>
        <w:jc w:val="both"/>
        <w:rPr>
          <w:rFonts w:asciiTheme="minorHAnsi" w:hAnsiTheme="minorHAnsi" w:cstheme="minorHAnsi"/>
          <w:b/>
          <w:color w:val="3E3E3E"/>
          <w:sz w:val="36"/>
          <w:szCs w:val="36"/>
          <w:shd w:val="clear" w:color="auto" w:fill="FFFFFF"/>
        </w:rPr>
      </w:pPr>
    </w:p>
    <w:p w14:paraId="0567A988" w14:textId="52ECA9CC" w:rsidR="00EA1B0B" w:rsidRPr="00EA1B0B" w:rsidRDefault="00EA1B0B" w:rsidP="00EA1B0B">
      <w:pPr>
        <w:jc w:val="both"/>
        <w:rPr>
          <w:rFonts w:asciiTheme="minorHAnsi" w:hAnsiTheme="minorHAnsi" w:cstheme="minorHAnsi"/>
          <w:b/>
          <w:color w:val="3E3E3E"/>
          <w:sz w:val="36"/>
          <w:szCs w:val="36"/>
          <w:shd w:val="clear" w:color="auto" w:fill="FFFFFF"/>
        </w:rPr>
      </w:pPr>
      <w:r w:rsidRPr="00EA1B0B">
        <w:rPr>
          <w:rFonts w:asciiTheme="minorHAnsi" w:hAnsiTheme="minorHAnsi" w:cstheme="minorHAnsi"/>
          <w:b/>
          <w:color w:val="3E3E3E"/>
          <w:sz w:val="36"/>
          <w:szCs w:val="36"/>
          <w:shd w:val="clear" w:color="auto" w:fill="FFFFFF"/>
        </w:rPr>
        <w:t xml:space="preserve">Společnost LASSELSBERGER, s.r.o. podepsala dvouleté partnerství s Národním technickým muzeem </w:t>
      </w:r>
    </w:p>
    <w:p w14:paraId="55FB6E3E" w14:textId="52640A50" w:rsidR="00E070CB" w:rsidRPr="00E070CB" w:rsidRDefault="00E070CB" w:rsidP="008D6438">
      <w:pPr>
        <w:jc w:val="both"/>
        <w:rPr>
          <w:rFonts w:asciiTheme="minorHAnsi" w:hAnsiTheme="minorHAnsi" w:cstheme="minorHAnsi"/>
          <w:color w:val="3E3E3E"/>
          <w:sz w:val="16"/>
          <w:szCs w:val="16"/>
          <w:shd w:val="clear" w:color="auto" w:fill="FFFFFF"/>
        </w:rPr>
      </w:pPr>
    </w:p>
    <w:p w14:paraId="50F27EF6" w14:textId="2A5D15E7" w:rsidR="00EA1B0B" w:rsidRPr="00EA1B0B" w:rsidRDefault="007B19C8" w:rsidP="00EA1B0B">
      <w:pPr>
        <w:jc w:val="both"/>
        <w:rPr>
          <w:rFonts w:asciiTheme="minorHAnsi" w:hAnsiTheme="minorHAnsi" w:cstheme="minorHAnsi"/>
          <w:b/>
          <w:sz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AE97AC" wp14:editId="2F05EC19">
            <wp:simplePos x="0" y="0"/>
            <wp:positionH relativeFrom="column">
              <wp:posOffset>2752725</wp:posOffset>
            </wp:positionH>
            <wp:positionV relativeFrom="paragraph">
              <wp:posOffset>99060</wp:posOffset>
            </wp:positionV>
            <wp:extent cx="2667000" cy="1778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B0B" w:rsidRPr="00EA1B0B">
        <w:rPr>
          <w:rFonts w:asciiTheme="minorHAnsi" w:hAnsiTheme="minorHAnsi" w:cstheme="minorHAnsi"/>
          <w:b/>
          <w:sz w:val="24"/>
          <w:shd w:val="clear" w:color="auto" w:fill="FFFFFF"/>
        </w:rPr>
        <w:t>Tradiční česká značka keramických obkladů RAKO se stala oficiálním partnerem Národního technického muzea. Podpisem smlouvy generálního ředitele NTM, Karla Ksandra, a jednatele LASSESLBERGER,</w:t>
      </w:r>
      <w:r w:rsidR="00EA1B0B">
        <w:rPr>
          <w:rFonts w:asciiTheme="minorHAnsi" w:hAnsiTheme="minorHAnsi" w:cstheme="minorHAnsi"/>
          <w:b/>
          <w:sz w:val="24"/>
          <w:shd w:val="clear" w:color="auto" w:fill="FFFFFF"/>
        </w:rPr>
        <w:t xml:space="preserve"> s.r.o.</w:t>
      </w:r>
      <w:r w:rsidR="00EA1B0B" w:rsidRPr="00EA1B0B">
        <w:rPr>
          <w:rFonts w:asciiTheme="minorHAnsi" w:hAnsiTheme="minorHAnsi" w:cstheme="minorHAnsi"/>
          <w:b/>
          <w:sz w:val="24"/>
          <w:shd w:val="clear" w:color="auto" w:fill="FFFFFF"/>
        </w:rPr>
        <w:t xml:space="preserve"> Romana Blažíčka, byla v pátek 8. června 2018 podepsána smlouva o dvouletém partnerství.</w:t>
      </w:r>
      <w:r w:rsidR="00EA1B0B">
        <w:rPr>
          <w:rFonts w:asciiTheme="minorHAnsi" w:hAnsiTheme="minorHAnsi" w:cstheme="minorHAnsi"/>
          <w:b/>
          <w:sz w:val="24"/>
          <w:shd w:val="clear" w:color="auto" w:fill="FFFFFF"/>
        </w:rPr>
        <w:t xml:space="preserve"> Podpis smlouvy proběhl symbolicky v prostorách dvorního vlaku Františka Josefa I. z roku 1891. Značka RAKO byla založena roku 1883 a letos společnost LASSELSBERGER slaví její 135. výročí.</w:t>
      </w:r>
    </w:p>
    <w:p w14:paraId="673DF86F" w14:textId="63E74AFD" w:rsidR="00EA1B0B" w:rsidRPr="00EA1B0B" w:rsidRDefault="00EA1B0B" w:rsidP="00EA1B0B">
      <w:pPr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</w:p>
    <w:p w14:paraId="0B428996" w14:textId="7C316882" w:rsidR="00EA1B0B" w:rsidRPr="00EA1B0B" w:rsidRDefault="00EA1B0B" w:rsidP="00EA1B0B">
      <w:pPr>
        <w:spacing w:after="200"/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EA1B0B">
        <w:rPr>
          <w:rFonts w:ascii="Calibri" w:eastAsia="Calibri" w:hAnsi="Calibri" w:cs="Calibri"/>
          <w:i/>
          <w:szCs w:val="22"/>
          <w:lang w:eastAsia="en-US"/>
        </w:rPr>
        <w:t xml:space="preserve"> „Proč jsme se rozhodli být oficiálním partnerem NTM? RAKO je značka obkladů, kterou najdete téměř na celém světě. Dějiny keramiky se značkou RAKO - to jsou dějiny psané zručností a zkušeností mnoha generací keramiků. Obklady vytváří svět kolem nás, emoce, atmosféru i historické klenoty v podobě keramických obkladů. A právě historii, atmosféru … radost a zážitky hledají i návštěvníci Národního technického muzea a jeho dalších poboček,“ dodává jednatel společnosti LASSELSBERGER, s.r.o., Roman Blažíček. </w:t>
      </w:r>
    </w:p>
    <w:p w14:paraId="12A4F2E5" w14:textId="422F4EFF" w:rsidR="00EA1B0B" w:rsidRPr="00EA1B0B" w:rsidRDefault="00EA1B0B" w:rsidP="00EA1B0B">
      <w:pPr>
        <w:spacing w:after="200"/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EA1B0B">
        <w:rPr>
          <w:rFonts w:ascii="Calibri" w:eastAsia="Calibri" w:hAnsi="Calibri" w:cs="Calibri"/>
          <w:i/>
          <w:szCs w:val="22"/>
          <w:lang w:eastAsia="en-US"/>
        </w:rPr>
        <w:t>LASSELSBERGER, s.r.o. jako jediná firma vyrábějící keramické obklady pod značkou RAKO v České republice si je vědoma své společenské zodpovědnosti, a podporuje proto vybrané organizace a instituce z oblasti umělecké, kulturní, sportovní a sociální. Příkladem je vynikající spolupráce Centra stavitelského dědictví v Plasích, kde byla před rokem zahájena výstava Poklady v českých keramických obkladech. Výstava v CSD Plasy ukazuje vývoj keramických obkladů na produkci tří českých továren na keramiku. Návštěvník se seznámí s výrobními procesy a technikami v minulosti, ale i s dobovými módními trendy a dalšími vlivy, které se rychle obrážely v designu jak obkladů, tak i dlažeb. Uspořádání výstavy bylo pro RAKO výzvou před 135. výročím značky RAKO a díky vysokému zájmu návštěvníků byla prodloužena do konce roku 2018. Tato úspěšná výstava a spolupráce podpořila i nadcházející projekty. Na co se můžeme těšit? Na zajímavou expozici keramických obkladů v NTM v Praze, která bude oslavovat 100. výročí založení Československa, ale i 135. let výroby keramických obkladů. Kromě výstavy</w:t>
      </w:r>
      <w:r>
        <w:rPr>
          <w:rFonts w:ascii="Calibri" w:eastAsia="Calibri" w:hAnsi="Calibri" w:cs="Calibri"/>
          <w:i/>
          <w:szCs w:val="22"/>
          <w:lang w:eastAsia="en-US"/>
        </w:rPr>
        <w:t>, workshopů</w:t>
      </w:r>
      <w:r w:rsidRPr="00EA1B0B">
        <w:rPr>
          <w:rFonts w:ascii="Calibri" w:eastAsia="Calibri" w:hAnsi="Calibri" w:cs="Calibri"/>
          <w:i/>
          <w:szCs w:val="22"/>
          <w:lang w:eastAsia="en-US"/>
        </w:rPr>
        <w:t xml:space="preserve"> chystáme i další aktivity</w:t>
      </w:r>
      <w:r>
        <w:rPr>
          <w:rFonts w:ascii="Calibri" w:eastAsia="Calibri" w:hAnsi="Calibri" w:cs="Calibri"/>
          <w:i/>
          <w:szCs w:val="22"/>
          <w:lang w:eastAsia="en-US"/>
        </w:rPr>
        <w:t xml:space="preserve"> jak v Praze, tak v Plasích </w:t>
      </w:r>
      <w:r w:rsidRPr="00EA1B0B">
        <w:rPr>
          <w:rFonts w:ascii="Calibri" w:eastAsia="Calibri" w:hAnsi="Calibri" w:cs="Calibri"/>
          <w:i/>
          <w:szCs w:val="22"/>
          <w:lang w:eastAsia="en-US"/>
        </w:rPr>
        <w:t>.</w:t>
      </w:r>
    </w:p>
    <w:p w14:paraId="5D0705E5" w14:textId="77777777" w:rsidR="00EA1B0B" w:rsidRPr="00EA1B0B" w:rsidRDefault="00EA1B0B" w:rsidP="00EA1B0B">
      <w:pPr>
        <w:spacing w:after="200"/>
        <w:jc w:val="both"/>
        <w:rPr>
          <w:rFonts w:ascii="Calibri" w:eastAsia="Calibri" w:hAnsi="Calibri" w:cs="Calibri"/>
          <w:szCs w:val="22"/>
          <w:lang w:eastAsia="en-US"/>
        </w:rPr>
      </w:pPr>
      <w:r w:rsidRPr="00EA1B0B">
        <w:rPr>
          <w:rFonts w:ascii="Calibri" w:eastAsia="Calibri" w:hAnsi="Calibri" w:cs="Calibri"/>
          <w:szCs w:val="22"/>
          <w:lang w:eastAsia="en-US"/>
        </w:rPr>
        <w:t xml:space="preserve">Společnost LASSELSBERGER patří k významným výrobcům a zaměstnavatelům v regionu Plzeňského kraje. Z dlouhodobého pohledu je především oceňována stabilita společnosti a její úspěšná sociální politika vůči zaměstnancům. Výrobky společnosti LASSELSBERGER nesoucí tradiční značku RAKO se uplatnily při stavbě a rekonstrukci mnoha kulturních, historických a občanských staveb, ale v hojné míře si nacházejí cestu také do českých domácností. </w:t>
      </w:r>
    </w:p>
    <w:p w14:paraId="7179FFB3" w14:textId="77777777" w:rsidR="00EA1B0B" w:rsidRPr="00EA1B0B" w:rsidRDefault="00EA1B0B" w:rsidP="00EA1B0B">
      <w:pPr>
        <w:spacing w:after="200"/>
        <w:jc w:val="both"/>
        <w:rPr>
          <w:rFonts w:ascii="Calibri" w:eastAsia="Calibri" w:hAnsi="Calibri" w:cs="Calibri"/>
          <w:szCs w:val="22"/>
          <w:lang w:eastAsia="en-US"/>
        </w:rPr>
      </w:pPr>
      <w:r w:rsidRPr="00EA1B0B">
        <w:rPr>
          <w:rFonts w:ascii="Calibri" w:eastAsia="Calibri" w:hAnsi="Calibri" w:cs="Calibri"/>
          <w:szCs w:val="22"/>
          <w:lang w:eastAsia="en-US"/>
        </w:rPr>
        <w:lastRenderedPageBreak/>
        <w:t xml:space="preserve">Více na </w:t>
      </w:r>
      <w:hyperlink r:id="rId9" w:history="1">
        <w:r w:rsidRPr="00EA1B0B">
          <w:rPr>
            <w:rFonts w:ascii="Calibri" w:eastAsia="Calibri" w:hAnsi="Calibri" w:cs="Calibri"/>
            <w:szCs w:val="22"/>
            <w:u w:val="single"/>
            <w:lang w:eastAsia="en-US"/>
          </w:rPr>
          <w:t>www.rako.cz</w:t>
        </w:r>
      </w:hyperlink>
      <w:r w:rsidRPr="00EA1B0B">
        <w:rPr>
          <w:rFonts w:ascii="Calibri" w:eastAsia="Calibri" w:hAnsi="Calibri" w:cs="Calibri"/>
          <w:szCs w:val="22"/>
          <w:lang w:eastAsia="en-US"/>
        </w:rPr>
        <w:t xml:space="preserve"> a </w:t>
      </w:r>
      <w:hyperlink r:id="rId10" w:history="1">
        <w:r w:rsidRPr="00EA1B0B">
          <w:rPr>
            <w:rFonts w:ascii="Calibri" w:eastAsia="Calibri" w:hAnsi="Calibri" w:cs="Calibri"/>
            <w:color w:val="0000FF"/>
            <w:szCs w:val="22"/>
            <w:u w:val="single"/>
            <w:lang w:eastAsia="en-US"/>
          </w:rPr>
          <w:t>www.ntm.cz</w:t>
        </w:r>
      </w:hyperlink>
      <w:r w:rsidRPr="00EA1B0B">
        <w:rPr>
          <w:rFonts w:ascii="Calibri" w:eastAsia="Calibri" w:hAnsi="Calibri" w:cs="Calibri"/>
          <w:szCs w:val="22"/>
          <w:u w:val="single"/>
          <w:lang w:eastAsia="en-US"/>
        </w:rPr>
        <w:t xml:space="preserve"> nebo www.muzeum-plasy.cz/vystava-rako</w:t>
      </w:r>
      <w:r w:rsidRPr="00EA1B0B">
        <w:rPr>
          <w:rFonts w:ascii="Calibri" w:eastAsia="Calibri" w:hAnsi="Calibri" w:cs="Calibri"/>
          <w:szCs w:val="22"/>
          <w:lang w:eastAsia="en-US"/>
        </w:rPr>
        <w:t xml:space="preserve">. </w:t>
      </w:r>
    </w:p>
    <w:p w14:paraId="2B2FB030" w14:textId="18C8A0F4" w:rsidR="00083489" w:rsidRDefault="00083489" w:rsidP="00431CE4">
      <w:pPr>
        <w:rPr>
          <w:rFonts w:asciiTheme="minorHAnsi" w:hAnsiTheme="minorHAnsi" w:cstheme="minorHAnsi"/>
          <w:b/>
          <w:bCs/>
          <w:sz w:val="24"/>
        </w:rPr>
      </w:pPr>
    </w:p>
    <w:p w14:paraId="63D37ECA" w14:textId="77777777" w:rsidR="009B21A6" w:rsidRDefault="009B21A6" w:rsidP="009B21A6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24"/>
        </w:rPr>
      </w:pPr>
    </w:p>
    <w:p w14:paraId="62DFEF0B" w14:textId="6DBA9D41" w:rsidR="00431CE4" w:rsidRPr="00E90693" w:rsidRDefault="00431CE4" w:rsidP="00431CE4">
      <w:pPr>
        <w:rPr>
          <w:rFonts w:asciiTheme="minorHAnsi" w:hAnsiTheme="minorHAnsi" w:cstheme="minorHAnsi"/>
          <w:b/>
          <w:bCs/>
          <w:sz w:val="24"/>
        </w:rPr>
      </w:pPr>
      <w:r w:rsidRPr="00E90693">
        <w:rPr>
          <w:rFonts w:asciiTheme="minorHAnsi" w:hAnsiTheme="minorHAnsi" w:cstheme="minorHAnsi"/>
          <w:b/>
          <w:bCs/>
          <w:sz w:val="24"/>
        </w:rPr>
        <w:t>O společnosti</w:t>
      </w:r>
    </w:p>
    <w:p w14:paraId="43E26771" w14:textId="038F47AC" w:rsidR="00431CE4" w:rsidRPr="00E90693" w:rsidRDefault="00431CE4" w:rsidP="00AC77C2">
      <w:pPr>
        <w:jc w:val="both"/>
        <w:rPr>
          <w:rFonts w:asciiTheme="minorHAnsi" w:hAnsiTheme="minorHAnsi" w:cstheme="minorHAnsi"/>
          <w:sz w:val="24"/>
        </w:rPr>
      </w:pPr>
      <w:r w:rsidRPr="00E90693">
        <w:rPr>
          <w:rFonts w:asciiTheme="minorHAnsi" w:hAnsiTheme="minorHAnsi" w:cstheme="minorHAnsi"/>
          <w:sz w:val="24"/>
        </w:rPr>
        <w:t>Společnost LASSELSBERGER je jediným výrobcem keramických obkladů a dlažeb v ČR a zároveň se řadí k největším evropským výrobcům obkladových materiálů. Firma zachovává a rozvíjí tradici české značky RAKO, která trvá už 135 let. RAKO nabízí komplexní řešení.</w:t>
      </w:r>
    </w:p>
    <w:p w14:paraId="5FA729D9" w14:textId="77777777" w:rsidR="00431CE4" w:rsidRPr="00E90693" w:rsidRDefault="00431CE4" w:rsidP="00431CE4">
      <w:pPr>
        <w:rPr>
          <w:rFonts w:asciiTheme="minorHAnsi" w:hAnsiTheme="minorHAnsi" w:cstheme="minorHAnsi"/>
          <w:sz w:val="24"/>
        </w:rPr>
      </w:pPr>
    </w:p>
    <w:p w14:paraId="2AFD54D5" w14:textId="77777777" w:rsidR="00AC77C2" w:rsidRPr="00E90693" w:rsidRDefault="005568F9" w:rsidP="00431CE4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E90693">
        <w:rPr>
          <w:rFonts w:asciiTheme="minorHAnsi" w:hAnsiTheme="minorHAnsi" w:cstheme="minorHAns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C84B" wp14:editId="25FACB60">
                <wp:simplePos x="0" y="0"/>
                <wp:positionH relativeFrom="column">
                  <wp:posOffset>2541270</wp:posOffset>
                </wp:positionH>
                <wp:positionV relativeFrom="paragraph">
                  <wp:posOffset>120650</wp:posOffset>
                </wp:positionV>
                <wp:extent cx="3505200" cy="997585"/>
                <wp:effectExtent l="1270" t="6350" r="0" b="0"/>
                <wp:wrapTight wrapText="bothSides">
                  <wp:wrapPolygon edited="0">
                    <wp:start x="-63" y="0"/>
                    <wp:lineTo x="-63" y="21394"/>
                    <wp:lineTo x="21600" y="21394"/>
                    <wp:lineTo x="21600" y="0"/>
                    <wp:lineTo x="-63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04C87" w14:textId="08D5D065" w:rsidR="00AC77C2" w:rsidRPr="00E90693" w:rsidRDefault="00431CE4" w:rsidP="00431CE4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E9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Pavla Nováková</w:t>
                            </w:r>
                            <w:r w:rsidRPr="00E9069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58E49E26" w14:textId="20049C36" w:rsidR="00431CE4" w:rsidRPr="00E90693" w:rsidRDefault="00005255" w:rsidP="00431CE4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Manažerka komunikace značky RAKO</w:t>
                            </w:r>
                            <w:r w:rsidR="00431CE4" w:rsidRPr="00E9069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5594001B" w14:textId="77777777" w:rsidR="00431CE4" w:rsidRPr="00E90693" w:rsidRDefault="00431CE4" w:rsidP="00431CE4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E9069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e-mail: </w:t>
                            </w:r>
                            <w:hyperlink r:id="rId11" w:history="1">
                              <w:r w:rsidRPr="00E90693">
                                <w:rPr>
                                  <w:rStyle w:val="Hypertextovodkaz"/>
                                  <w:rFonts w:asciiTheme="minorHAnsi" w:hAnsiTheme="minorHAnsi" w:cstheme="minorHAnsi"/>
                                  <w:sz w:val="24"/>
                                </w:rPr>
                                <w:t>pavla.novakova@cz.lasselsberger.com</w:t>
                              </w:r>
                            </w:hyperlink>
                          </w:p>
                          <w:p w14:paraId="29D4DFA8" w14:textId="77777777" w:rsidR="00431CE4" w:rsidRPr="00E90693" w:rsidRDefault="00431CE4" w:rsidP="00431CE4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E9069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Tel.: +420 606 672 901</w:t>
                            </w:r>
                          </w:p>
                          <w:p w14:paraId="6694ED52" w14:textId="77777777" w:rsidR="00431CE4" w:rsidRPr="00820D93" w:rsidRDefault="00431CE4" w:rsidP="00431CE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C8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0.1pt;margin-top:9.5pt;width:276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" stroked="f">
                <v:textbox>
                  <w:txbxContent>
                    <w:p w14:paraId="15E04C87" w14:textId="08D5D065" w:rsidR="00AC77C2" w:rsidRPr="00E90693" w:rsidRDefault="00431CE4" w:rsidP="00431CE4">
                      <w:pPr>
                        <w:spacing w:line="288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E906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Pavla Nováková</w:t>
                      </w:r>
                      <w:r w:rsidRPr="00E90693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</w:p>
                    <w:p w14:paraId="58E49E26" w14:textId="20049C36" w:rsidR="00431CE4" w:rsidRPr="00E90693" w:rsidRDefault="00005255" w:rsidP="00431CE4">
                      <w:pPr>
                        <w:spacing w:line="288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Manažerka komunikace značky RAKO</w:t>
                      </w:r>
                      <w:r w:rsidR="00431CE4" w:rsidRPr="00E90693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</w:p>
                    <w:p w14:paraId="5594001B" w14:textId="77777777" w:rsidR="00431CE4" w:rsidRPr="00E90693" w:rsidRDefault="00431CE4" w:rsidP="00431CE4">
                      <w:pPr>
                        <w:spacing w:line="288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E90693">
                        <w:rPr>
                          <w:rFonts w:asciiTheme="minorHAnsi" w:hAnsiTheme="minorHAnsi" w:cstheme="minorHAnsi"/>
                          <w:sz w:val="24"/>
                        </w:rPr>
                        <w:t xml:space="preserve">e-mail: </w:t>
                      </w:r>
                      <w:hyperlink r:id="rId12" w:history="1">
                        <w:r w:rsidRPr="00E90693">
                          <w:rPr>
                            <w:rStyle w:val="Hypertextovodkaz"/>
                            <w:rFonts w:asciiTheme="minorHAnsi" w:hAnsiTheme="minorHAnsi" w:cstheme="minorHAnsi"/>
                            <w:sz w:val="24"/>
                          </w:rPr>
                          <w:t>pavla.novakova@cz.lasselsberger.com</w:t>
                        </w:r>
                      </w:hyperlink>
                    </w:p>
                    <w:p w14:paraId="29D4DFA8" w14:textId="77777777" w:rsidR="00431CE4" w:rsidRPr="00E90693" w:rsidRDefault="00431CE4" w:rsidP="00431CE4">
                      <w:pPr>
                        <w:spacing w:line="288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E90693">
                        <w:rPr>
                          <w:rFonts w:asciiTheme="minorHAnsi" w:hAnsiTheme="minorHAnsi" w:cstheme="minorHAnsi"/>
                          <w:sz w:val="24"/>
                        </w:rPr>
                        <w:t>Tel.: +420 606 672 901</w:t>
                      </w:r>
                    </w:p>
                    <w:p w14:paraId="6694ED52" w14:textId="77777777" w:rsidR="00431CE4" w:rsidRPr="00820D93" w:rsidRDefault="00431CE4" w:rsidP="00431CE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31CE4" w:rsidRPr="00E90693">
        <w:rPr>
          <w:rFonts w:asciiTheme="minorHAnsi" w:hAnsiTheme="minorHAnsi" w:cstheme="minorHAnsi"/>
          <w:b/>
          <w:bCs/>
          <w:sz w:val="24"/>
        </w:rPr>
        <w:t>Kontakt:</w:t>
      </w:r>
      <w:r w:rsidR="00431CE4" w:rsidRPr="00E90693">
        <w:rPr>
          <w:rFonts w:asciiTheme="minorHAnsi" w:hAnsiTheme="minorHAnsi" w:cstheme="minorHAnsi"/>
          <w:b/>
          <w:bCs/>
          <w:sz w:val="24"/>
        </w:rPr>
        <w:br/>
        <w:t>Marie Hodačová Šimonovská</w:t>
      </w:r>
      <w:r w:rsidR="00431CE4" w:rsidRPr="00E90693">
        <w:rPr>
          <w:rFonts w:asciiTheme="minorHAnsi" w:hAnsiTheme="minorHAnsi" w:cstheme="minorHAnsi"/>
          <w:sz w:val="24"/>
        </w:rPr>
        <w:t xml:space="preserve">, </w:t>
      </w:r>
    </w:p>
    <w:p w14:paraId="53AC318A" w14:textId="77777777" w:rsidR="00431CE4" w:rsidRPr="00E90693" w:rsidRDefault="00431CE4" w:rsidP="00431CE4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E90693">
        <w:rPr>
          <w:rFonts w:asciiTheme="minorHAnsi" w:hAnsiTheme="minorHAnsi" w:cstheme="minorHAnsi"/>
          <w:sz w:val="24"/>
        </w:rPr>
        <w:t>Privilege PR</w:t>
      </w:r>
    </w:p>
    <w:p w14:paraId="0FF563E3" w14:textId="77777777" w:rsidR="00431CE4" w:rsidRPr="00E90693" w:rsidRDefault="00431CE4" w:rsidP="00431CE4">
      <w:pPr>
        <w:autoSpaceDE w:val="0"/>
        <w:autoSpaceDN w:val="0"/>
        <w:adjustRightInd w:val="0"/>
        <w:rPr>
          <w:rStyle w:val="Hypertextovodkaz"/>
          <w:rFonts w:asciiTheme="minorHAnsi" w:hAnsiTheme="minorHAnsi" w:cstheme="minorHAnsi"/>
          <w:sz w:val="24"/>
        </w:rPr>
      </w:pPr>
      <w:r w:rsidRPr="00E90693">
        <w:rPr>
          <w:rFonts w:asciiTheme="minorHAnsi" w:hAnsiTheme="minorHAnsi" w:cstheme="minorHAnsi"/>
          <w:sz w:val="24"/>
        </w:rPr>
        <w:t xml:space="preserve">e-mail: </w:t>
      </w:r>
      <w:hyperlink r:id="rId13" w:history="1">
        <w:r w:rsidRPr="00E90693">
          <w:rPr>
            <w:rStyle w:val="Hypertextovodkaz"/>
            <w:rFonts w:asciiTheme="minorHAnsi" w:hAnsiTheme="minorHAnsi" w:cstheme="minorHAnsi"/>
            <w:sz w:val="24"/>
          </w:rPr>
          <w:t>simonovska@privilegepr.cz</w:t>
        </w:r>
      </w:hyperlink>
    </w:p>
    <w:p w14:paraId="5405AC64" w14:textId="77777777" w:rsidR="00431CE4" w:rsidRPr="00E90693" w:rsidRDefault="00431CE4" w:rsidP="00431CE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u w:val="single"/>
        </w:rPr>
      </w:pPr>
      <w:r w:rsidRPr="00E90693">
        <w:rPr>
          <w:rFonts w:asciiTheme="minorHAnsi" w:hAnsiTheme="minorHAnsi" w:cstheme="minorHAnsi"/>
          <w:sz w:val="24"/>
        </w:rPr>
        <w:t xml:space="preserve">Tel.: +420 777 840 414 </w:t>
      </w:r>
    </w:p>
    <w:p w14:paraId="78B3699E" w14:textId="77777777" w:rsidR="00EC6AC4" w:rsidRPr="00E90693" w:rsidRDefault="00EC6AC4" w:rsidP="005229D8">
      <w:pPr>
        <w:outlineLvl w:val="0"/>
        <w:rPr>
          <w:rFonts w:asciiTheme="minorHAnsi" w:hAnsiTheme="minorHAnsi" w:cstheme="minorHAnsi"/>
          <w:b/>
          <w:sz w:val="24"/>
        </w:rPr>
      </w:pPr>
    </w:p>
    <w:sectPr w:rsidR="00EC6AC4" w:rsidRPr="00E90693" w:rsidSect="00554515">
      <w:headerReference w:type="default" r:id="rId14"/>
      <w:footerReference w:type="even" r:id="rId15"/>
      <w:footerReference w:type="default" r:id="rId16"/>
      <w:type w:val="continuous"/>
      <w:pgSz w:w="11906" w:h="16838" w:code="9"/>
      <w:pgMar w:top="2410" w:right="1701" w:bottom="136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CEA2C" w14:textId="77777777" w:rsidR="003A28E3" w:rsidRDefault="003A28E3">
      <w:r>
        <w:separator/>
      </w:r>
    </w:p>
  </w:endnote>
  <w:endnote w:type="continuationSeparator" w:id="0">
    <w:p w14:paraId="5F615F9E" w14:textId="77777777" w:rsidR="003A28E3" w:rsidRDefault="003A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0BBB" w14:textId="77777777" w:rsidR="00BB77B9" w:rsidRDefault="00F3618B" w:rsidP="0087765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7B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23C5E5" w14:textId="77777777" w:rsidR="00BB77B9" w:rsidRDefault="00BB77B9" w:rsidP="00BB7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50A2" w14:textId="77777777" w:rsidR="00144A36" w:rsidRPr="007A5D15" w:rsidRDefault="00144A36" w:rsidP="000172F0">
    <w:pPr>
      <w:pStyle w:val="Zpat"/>
      <w:jc w:val="right"/>
      <w:rPr>
        <w:rFonts w:ascii="Frutiger 45 Light" w:hAnsi="Frutiger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9EDA" w14:textId="77777777" w:rsidR="003A28E3" w:rsidRDefault="003A28E3">
      <w:r>
        <w:separator/>
      </w:r>
    </w:p>
  </w:footnote>
  <w:footnote w:type="continuationSeparator" w:id="0">
    <w:p w14:paraId="4802EA54" w14:textId="77777777" w:rsidR="003A28E3" w:rsidRDefault="003A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28D6" w14:textId="77777777" w:rsidR="00E463D9" w:rsidRDefault="00AC77C2" w:rsidP="00E463D9">
    <w:pPr>
      <w:outlineLvl w:val="0"/>
      <w:rPr>
        <w:b/>
        <w:sz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71552" behindDoc="1" locked="0" layoutInCell="1" allowOverlap="1" wp14:anchorId="071FD560" wp14:editId="6B49764D">
          <wp:simplePos x="0" y="0"/>
          <wp:positionH relativeFrom="column">
            <wp:posOffset>4467860</wp:posOffset>
          </wp:positionH>
          <wp:positionV relativeFrom="paragraph">
            <wp:posOffset>124460</wp:posOffset>
          </wp:positionV>
          <wp:extent cx="939800" cy="539115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cs-CZ"/>
      </w:rPr>
      <w:drawing>
        <wp:anchor distT="0" distB="0" distL="114300" distR="114300" simplePos="0" relativeHeight="251642880" behindDoc="1" locked="0" layoutInCell="1" allowOverlap="1" wp14:anchorId="7C4C4B2D" wp14:editId="15ECEA12">
          <wp:simplePos x="0" y="0"/>
          <wp:positionH relativeFrom="column">
            <wp:posOffset>2613025</wp:posOffset>
          </wp:positionH>
          <wp:positionV relativeFrom="paragraph">
            <wp:posOffset>128270</wp:posOffset>
          </wp:positionV>
          <wp:extent cx="939800" cy="540385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cs-CZ"/>
      </w:rPr>
      <w:drawing>
        <wp:anchor distT="0" distB="0" distL="114300" distR="114300" simplePos="0" relativeHeight="251700224" behindDoc="1" locked="0" layoutInCell="1" allowOverlap="1" wp14:anchorId="3CDC7D98" wp14:editId="71CB0DE0">
          <wp:simplePos x="0" y="0"/>
          <wp:positionH relativeFrom="column">
            <wp:posOffset>3527425</wp:posOffset>
          </wp:positionH>
          <wp:positionV relativeFrom="paragraph">
            <wp:posOffset>122555</wp:posOffset>
          </wp:positionV>
          <wp:extent cx="940435" cy="53975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94E0A" w14:textId="77777777" w:rsidR="00E463D9" w:rsidRDefault="00E463D9" w:rsidP="00E463D9">
    <w:pPr>
      <w:outlineLvl w:val="0"/>
      <w:rPr>
        <w:b/>
        <w:sz w:val="24"/>
      </w:rPr>
    </w:pPr>
  </w:p>
  <w:p w14:paraId="5D43CD97" w14:textId="77777777" w:rsidR="00E463D9" w:rsidRPr="00C31F73" w:rsidRDefault="00E463D9" w:rsidP="00E463D9">
    <w:pPr>
      <w:rPr>
        <w:rFonts w:ascii="Calibri" w:hAnsi="Calibri" w:cs="Calibri"/>
      </w:rPr>
    </w:pPr>
    <w:r w:rsidRPr="00C31F73">
      <w:rPr>
        <w:rFonts w:ascii="Calibri" w:hAnsi="Calibri" w:cs="Calibri"/>
        <w:b/>
        <w:bCs/>
        <w:sz w:val="32"/>
        <w:szCs w:val="32"/>
      </w:rPr>
      <w:t>TISKOVÁ ZPRÁVA</w:t>
    </w:r>
    <w:r w:rsidRPr="00C31F73">
      <w:rPr>
        <w:rFonts w:ascii="Calibri" w:hAnsi="Calibri" w:cs="Calibri"/>
      </w:rPr>
      <w:t xml:space="preserve"> </w:t>
    </w:r>
  </w:p>
  <w:p w14:paraId="0D3312B8" w14:textId="77777777" w:rsidR="00E463D9" w:rsidRPr="00C31F73" w:rsidRDefault="00E463D9" w:rsidP="00E463D9">
    <w:pPr>
      <w:rPr>
        <w:rFonts w:ascii="Calibri" w:hAnsi="Calibri" w:cs="Calibri"/>
        <w:b/>
        <w:sz w:val="10"/>
        <w:szCs w:val="10"/>
      </w:rPr>
    </w:pPr>
  </w:p>
  <w:p w14:paraId="7B61CFCB" w14:textId="77777777" w:rsidR="00E463D9" w:rsidRPr="00C31F73" w:rsidRDefault="00E463D9" w:rsidP="00E463D9">
    <w:pPr>
      <w:outlineLvl w:val="0"/>
      <w:rPr>
        <w:rFonts w:ascii="Calibri" w:hAnsi="Calibri" w:cs="Calibri"/>
        <w:b/>
        <w:sz w:val="26"/>
        <w:szCs w:val="26"/>
      </w:rPr>
    </w:pPr>
  </w:p>
  <w:p w14:paraId="726D8C5D" w14:textId="77777777" w:rsidR="00144A36" w:rsidRDefault="00144A36" w:rsidP="00E463D9">
    <w:pPr>
      <w:pStyle w:val="Zhlav"/>
      <w:tabs>
        <w:tab w:val="clear" w:pos="4536"/>
        <w:tab w:val="clear" w:pos="9072"/>
      </w:tabs>
      <w:ind w:left="-720" w:right="-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AC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F755F"/>
    <w:multiLevelType w:val="hybridMultilevel"/>
    <w:tmpl w:val="2F565B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660D"/>
    <w:multiLevelType w:val="multilevel"/>
    <w:tmpl w:val="1C9E61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57C1832"/>
    <w:multiLevelType w:val="hybridMultilevel"/>
    <w:tmpl w:val="280CC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6070"/>
    <w:multiLevelType w:val="hybridMultilevel"/>
    <w:tmpl w:val="4BF2DA04"/>
    <w:lvl w:ilvl="0" w:tplc="26A61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2382"/>
    <w:multiLevelType w:val="multilevel"/>
    <w:tmpl w:val="B804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A223A"/>
    <w:multiLevelType w:val="hybridMultilevel"/>
    <w:tmpl w:val="DC82020C"/>
    <w:lvl w:ilvl="0" w:tplc="F65AA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25DE2"/>
    <w:multiLevelType w:val="hybridMultilevel"/>
    <w:tmpl w:val="EC981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D405E"/>
    <w:multiLevelType w:val="hybridMultilevel"/>
    <w:tmpl w:val="52CA8C08"/>
    <w:lvl w:ilvl="0" w:tplc="2EE42B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E64B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cs-C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>
      <o:colormru v:ext="edit" colors="#ddd,silver,#c6c6c6,#cacaca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6"/>
    <w:rsid w:val="00001E8A"/>
    <w:rsid w:val="00005255"/>
    <w:rsid w:val="00010E79"/>
    <w:rsid w:val="0001164D"/>
    <w:rsid w:val="000172F0"/>
    <w:rsid w:val="00025404"/>
    <w:rsid w:val="00034502"/>
    <w:rsid w:val="00035A46"/>
    <w:rsid w:val="000425D2"/>
    <w:rsid w:val="00045F13"/>
    <w:rsid w:val="000461AC"/>
    <w:rsid w:val="00052440"/>
    <w:rsid w:val="000530F3"/>
    <w:rsid w:val="00055DCD"/>
    <w:rsid w:val="000615CF"/>
    <w:rsid w:val="000656E1"/>
    <w:rsid w:val="00065BF1"/>
    <w:rsid w:val="00076B0F"/>
    <w:rsid w:val="000778D6"/>
    <w:rsid w:val="00083489"/>
    <w:rsid w:val="00083659"/>
    <w:rsid w:val="0008430D"/>
    <w:rsid w:val="00094148"/>
    <w:rsid w:val="00095F75"/>
    <w:rsid w:val="000A040B"/>
    <w:rsid w:val="000A1BB4"/>
    <w:rsid w:val="000A29ED"/>
    <w:rsid w:val="000A55C1"/>
    <w:rsid w:val="000A700F"/>
    <w:rsid w:val="000B12F2"/>
    <w:rsid w:val="000B4C05"/>
    <w:rsid w:val="000C46B5"/>
    <w:rsid w:val="000D075A"/>
    <w:rsid w:val="000D12CC"/>
    <w:rsid w:val="000D3246"/>
    <w:rsid w:val="000D7A3E"/>
    <w:rsid w:val="000E56ED"/>
    <w:rsid w:val="000F20E3"/>
    <w:rsid w:val="000F433E"/>
    <w:rsid w:val="000F4429"/>
    <w:rsid w:val="000F49F2"/>
    <w:rsid w:val="00106D44"/>
    <w:rsid w:val="00107597"/>
    <w:rsid w:val="0011006A"/>
    <w:rsid w:val="00112F39"/>
    <w:rsid w:val="0011447C"/>
    <w:rsid w:val="00116208"/>
    <w:rsid w:val="001165D2"/>
    <w:rsid w:val="0012447F"/>
    <w:rsid w:val="001256E7"/>
    <w:rsid w:val="00133078"/>
    <w:rsid w:val="001353A3"/>
    <w:rsid w:val="00135A21"/>
    <w:rsid w:val="0014136C"/>
    <w:rsid w:val="00144A36"/>
    <w:rsid w:val="00150A2E"/>
    <w:rsid w:val="00150F23"/>
    <w:rsid w:val="001565A0"/>
    <w:rsid w:val="00163D57"/>
    <w:rsid w:val="0016568B"/>
    <w:rsid w:val="00167575"/>
    <w:rsid w:val="00170E87"/>
    <w:rsid w:val="00176F76"/>
    <w:rsid w:val="00177B5D"/>
    <w:rsid w:val="0018064C"/>
    <w:rsid w:val="00184E10"/>
    <w:rsid w:val="00185487"/>
    <w:rsid w:val="0019242A"/>
    <w:rsid w:val="001A13BC"/>
    <w:rsid w:val="001A6499"/>
    <w:rsid w:val="001B0956"/>
    <w:rsid w:val="001B47BD"/>
    <w:rsid w:val="001B6A73"/>
    <w:rsid w:val="001D1973"/>
    <w:rsid w:val="001D5B1C"/>
    <w:rsid w:val="001E44FE"/>
    <w:rsid w:val="001E4D74"/>
    <w:rsid w:val="001E6AC7"/>
    <w:rsid w:val="001E7859"/>
    <w:rsid w:val="001F1088"/>
    <w:rsid w:val="001F4308"/>
    <w:rsid w:val="001F7A37"/>
    <w:rsid w:val="00204D2B"/>
    <w:rsid w:val="00214705"/>
    <w:rsid w:val="00214987"/>
    <w:rsid w:val="00217764"/>
    <w:rsid w:val="002211B7"/>
    <w:rsid w:val="00225E13"/>
    <w:rsid w:val="00227D83"/>
    <w:rsid w:val="00230612"/>
    <w:rsid w:val="00233BF9"/>
    <w:rsid w:val="00242505"/>
    <w:rsid w:val="00242D71"/>
    <w:rsid w:val="00246EA9"/>
    <w:rsid w:val="002506D4"/>
    <w:rsid w:val="00251E3E"/>
    <w:rsid w:val="002528CD"/>
    <w:rsid w:val="002537E1"/>
    <w:rsid w:val="002538B8"/>
    <w:rsid w:val="002622CC"/>
    <w:rsid w:val="00263477"/>
    <w:rsid w:val="00270B5F"/>
    <w:rsid w:val="00270C71"/>
    <w:rsid w:val="0027551C"/>
    <w:rsid w:val="002827EF"/>
    <w:rsid w:val="00282D3B"/>
    <w:rsid w:val="00283676"/>
    <w:rsid w:val="00295FFB"/>
    <w:rsid w:val="00297929"/>
    <w:rsid w:val="002A157D"/>
    <w:rsid w:val="002A3416"/>
    <w:rsid w:val="002A50D0"/>
    <w:rsid w:val="002B0778"/>
    <w:rsid w:val="002B0EF8"/>
    <w:rsid w:val="002B5D48"/>
    <w:rsid w:val="002B5F16"/>
    <w:rsid w:val="002B6830"/>
    <w:rsid w:val="002B791E"/>
    <w:rsid w:val="002D3FB5"/>
    <w:rsid w:val="002D40A5"/>
    <w:rsid w:val="002D5367"/>
    <w:rsid w:val="002D6CC6"/>
    <w:rsid w:val="002E1149"/>
    <w:rsid w:val="002E4A90"/>
    <w:rsid w:val="002E4C80"/>
    <w:rsid w:val="002E7178"/>
    <w:rsid w:val="002F1A04"/>
    <w:rsid w:val="002F4D22"/>
    <w:rsid w:val="002F5216"/>
    <w:rsid w:val="00300C02"/>
    <w:rsid w:val="00300E29"/>
    <w:rsid w:val="00301559"/>
    <w:rsid w:val="003035E1"/>
    <w:rsid w:val="00306F2C"/>
    <w:rsid w:val="00310D00"/>
    <w:rsid w:val="003110A2"/>
    <w:rsid w:val="00312E64"/>
    <w:rsid w:val="0031506F"/>
    <w:rsid w:val="003156D9"/>
    <w:rsid w:val="0032338C"/>
    <w:rsid w:val="00324786"/>
    <w:rsid w:val="00324BE6"/>
    <w:rsid w:val="003259DE"/>
    <w:rsid w:val="00331363"/>
    <w:rsid w:val="0033636B"/>
    <w:rsid w:val="0034017B"/>
    <w:rsid w:val="00342D48"/>
    <w:rsid w:val="0034599E"/>
    <w:rsid w:val="003476CD"/>
    <w:rsid w:val="00362C11"/>
    <w:rsid w:val="00363C57"/>
    <w:rsid w:val="00365253"/>
    <w:rsid w:val="00366733"/>
    <w:rsid w:val="00367DBD"/>
    <w:rsid w:val="003718F7"/>
    <w:rsid w:val="00372E99"/>
    <w:rsid w:val="00373E5D"/>
    <w:rsid w:val="00374631"/>
    <w:rsid w:val="0037675E"/>
    <w:rsid w:val="00376FD5"/>
    <w:rsid w:val="003821DF"/>
    <w:rsid w:val="00382505"/>
    <w:rsid w:val="00385593"/>
    <w:rsid w:val="003901B7"/>
    <w:rsid w:val="00390B7D"/>
    <w:rsid w:val="00390D40"/>
    <w:rsid w:val="00397562"/>
    <w:rsid w:val="003A28E3"/>
    <w:rsid w:val="003A3F31"/>
    <w:rsid w:val="003A40CA"/>
    <w:rsid w:val="003B12DE"/>
    <w:rsid w:val="003B1D72"/>
    <w:rsid w:val="003B7850"/>
    <w:rsid w:val="003C38A7"/>
    <w:rsid w:val="003C7EA7"/>
    <w:rsid w:val="003F1AEA"/>
    <w:rsid w:val="003F3362"/>
    <w:rsid w:val="003F37CC"/>
    <w:rsid w:val="003F5E78"/>
    <w:rsid w:val="003F6FD3"/>
    <w:rsid w:val="004004BA"/>
    <w:rsid w:val="00402473"/>
    <w:rsid w:val="00402565"/>
    <w:rsid w:val="004032D6"/>
    <w:rsid w:val="004044BC"/>
    <w:rsid w:val="004045B2"/>
    <w:rsid w:val="00405A74"/>
    <w:rsid w:val="00406CDA"/>
    <w:rsid w:val="00410624"/>
    <w:rsid w:val="00411358"/>
    <w:rsid w:val="00420950"/>
    <w:rsid w:val="00423867"/>
    <w:rsid w:val="00431CE4"/>
    <w:rsid w:val="00436F11"/>
    <w:rsid w:val="004376FD"/>
    <w:rsid w:val="00446526"/>
    <w:rsid w:val="004469D9"/>
    <w:rsid w:val="0044781A"/>
    <w:rsid w:val="0045622E"/>
    <w:rsid w:val="00461EC4"/>
    <w:rsid w:val="004636AE"/>
    <w:rsid w:val="004641AF"/>
    <w:rsid w:val="00467E97"/>
    <w:rsid w:val="00471CF7"/>
    <w:rsid w:val="00471EF0"/>
    <w:rsid w:val="00476063"/>
    <w:rsid w:val="0048174B"/>
    <w:rsid w:val="004826E1"/>
    <w:rsid w:val="00482765"/>
    <w:rsid w:val="00483191"/>
    <w:rsid w:val="004877C8"/>
    <w:rsid w:val="004958AA"/>
    <w:rsid w:val="0049640F"/>
    <w:rsid w:val="00496D33"/>
    <w:rsid w:val="004A474B"/>
    <w:rsid w:val="004A4C47"/>
    <w:rsid w:val="004B2B56"/>
    <w:rsid w:val="004B3A3B"/>
    <w:rsid w:val="004C5B5E"/>
    <w:rsid w:val="004D44F4"/>
    <w:rsid w:val="004D541C"/>
    <w:rsid w:val="004D664B"/>
    <w:rsid w:val="004E1AB0"/>
    <w:rsid w:val="004E2289"/>
    <w:rsid w:val="004E6E92"/>
    <w:rsid w:val="004F1B90"/>
    <w:rsid w:val="004F4D85"/>
    <w:rsid w:val="004F4FD7"/>
    <w:rsid w:val="004F5309"/>
    <w:rsid w:val="004F679B"/>
    <w:rsid w:val="0050218D"/>
    <w:rsid w:val="0051125E"/>
    <w:rsid w:val="00511867"/>
    <w:rsid w:val="005229D8"/>
    <w:rsid w:val="00522F15"/>
    <w:rsid w:val="00523D29"/>
    <w:rsid w:val="00525E4A"/>
    <w:rsid w:val="0052775E"/>
    <w:rsid w:val="00527DB7"/>
    <w:rsid w:val="005302AC"/>
    <w:rsid w:val="005317F1"/>
    <w:rsid w:val="005336A3"/>
    <w:rsid w:val="00533D88"/>
    <w:rsid w:val="00540ABE"/>
    <w:rsid w:val="005434FB"/>
    <w:rsid w:val="00545572"/>
    <w:rsid w:val="0055096C"/>
    <w:rsid w:val="00550F23"/>
    <w:rsid w:val="00551878"/>
    <w:rsid w:val="00554515"/>
    <w:rsid w:val="005568F9"/>
    <w:rsid w:val="00560E1D"/>
    <w:rsid w:val="00561715"/>
    <w:rsid w:val="00563149"/>
    <w:rsid w:val="005668D8"/>
    <w:rsid w:val="00567B8D"/>
    <w:rsid w:val="00570DBF"/>
    <w:rsid w:val="00574A87"/>
    <w:rsid w:val="0057573D"/>
    <w:rsid w:val="00580208"/>
    <w:rsid w:val="00582587"/>
    <w:rsid w:val="00582AF9"/>
    <w:rsid w:val="005831DD"/>
    <w:rsid w:val="0058667E"/>
    <w:rsid w:val="00592D92"/>
    <w:rsid w:val="005B04B6"/>
    <w:rsid w:val="005C3B72"/>
    <w:rsid w:val="005C7223"/>
    <w:rsid w:val="005C74ED"/>
    <w:rsid w:val="005D285E"/>
    <w:rsid w:val="005D352E"/>
    <w:rsid w:val="005D432B"/>
    <w:rsid w:val="005D6582"/>
    <w:rsid w:val="005E0EEC"/>
    <w:rsid w:val="005E2718"/>
    <w:rsid w:val="005E6C91"/>
    <w:rsid w:val="005F3CE1"/>
    <w:rsid w:val="005F5B8E"/>
    <w:rsid w:val="00600A13"/>
    <w:rsid w:val="0060547F"/>
    <w:rsid w:val="00614B04"/>
    <w:rsid w:val="00615D42"/>
    <w:rsid w:val="006172E3"/>
    <w:rsid w:val="00617AF1"/>
    <w:rsid w:val="00632E0D"/>
    <w:rsid w:val="006331C7"/>
    <w:rsid w:val="00634E99"/>
    <w:rsid w:val="006356BA"/>
    <w:rsid w:val="00637AC3"/>
    <w:rsid w:val="00652035"/>
    <w:rsid w:val="00652D45"/>
    <w:rsid w:val="00657C80"/>
    <w:rsid w:val="00665288"/>
    <w:rsid w:val="006732BD"/>
    <w:rsid w:val="00674649"/>
    <w:rsid w:val="00683503"/>
    <w:rsid w:val="00683AC4"/>
    <w:rsid w:val="006922DC"/>
    <w:rsid w:val="006955B0"/>
    <w:rsid w:val="006A1772"/>
    <w:rsid w:val="006A6D7B"/>
    <w:rsid w:val="006B267D"/>
    <w:rsid w:val="006B34B6"/>
    <w:rsid w:val="006C22A2"/>
    <w:rsid w:val="006C6211"/>
    <w:rsid w:val="006C76FD"/>
    <w:rsid w:val="006D4ED4"/>
    <w:rsid w:val="006D6C1D"/>
    <w:rsid w:val="006E188C"/>
    <w:rsid w:val="006E467F"/>
    <w:rsid w:val="006E4A16"/>
    <w:rsid w:val="006F4CD0"/>
    <w:rsid w:val="00700EE3"/>
    <w:rsid w:val="00701F80"/>
    <w:rsid w:val="0070711D"/>
    <w:rsid w:val="00707682"/>
    <w:rsid w:val="00713A25"/>
    <w:rsid w:val="00717849"/>
    <w:rsid w:val="007215E2"/>
    <w:rsid w:val="007277DE"/>
    <w:rsid w:val="0073052B"/>
    <w:rsid w:val="00731A90"/>
    <w:rsid w:val="007438BC"/>
    <w:rsid w:val="00744328"/>
    <w:rsid w:val="007444B2"/>
    <w:rsid w:val="00744ED3"/>
    <w:rsid w:val="00752D65"/>
    <w:rsid w:val="0075422A"/>
    <w:rsid w:val="00756A31"/>
    <w:rsid w:val="00761F5D"/>
    <w:rsid w:val="00762148"/>
    <w:rsid w:val="00770EE1"/>
    <w:rsid w:val="00775F3A"/>
    <w:rsid w:val="00783456"/>
    <w:rsid w:val="00785937"/>
    <w:rsid w:val="00787D6F"/>
    <w:rsid w:val="00797685"/>
    <w:rsid w:val="007976EA"/>
    <w:rsid w:val="007A11C3"/>
    <w:rsid w:val="007A2E82"/>
    <w:rsid w:val="007A53AE"/>
    <w:rsid w:val="007A57E6"/>
    <w:rsid w:val="007A64CA"/>
    <w:rsid w:val="007B19C8"/>
    <w:rsid w:val="007B3EC6"/>
    <w:rsid w:val="007B3ED8"/>
    <w:rsid w:val="007C0775"/>
    <w:rsid w:val="007C75CD"/>
    <w:rsid w:val="007D11ED"/>
    <w:rsid w:val="007D1831"/>
    <w:rsid w:val="007D62CC"/>
    <w:rsid w:val="007D699A"/>
    <w:rsid w:val="007E05F9"/>
    <w:rsid w:val="007E66EC"/>
    <w:rsid w:val="007F0A52"/>
    <w:rsid w:val="007F434F"/>
    <w:rsid w:val="007F63A1"/>
    <w:rsid w:val="007F713D"/>
    <w:rsid w:val="008002B8"/>
    <w:rsid w:val="00802F39"/>
    <w:rsid w:val="00805839"/>
    <w:rsid w:val="00807D1B"/>
    <w:rsid w:val="00814782"/>
    <w:rsid w:val="00814F05"/>
    <w:rsid w:val="008225FA"/>
    <w:rsid w:val="008277F3"/>
    <w:rsid w:val="008341C0"/>
    <w:rsid w:val="00845894"/>
    <w:rsid w:val="0084640E"/>
    <w:rsid w:val="00847D44"/>
    <w:rsid w:val="0085649A"/>
    <w:rsid w:val="008567AC"/>
    <w:rsid w:val="00863975"/>
    <w:rsid w:val="008672BD"/>
    <w:rsid w:val="008762FB"/>
    <w:rsid w:val="00881295"/>
    <w:rsid w:val="00881950"/>
    <w:rsid w:val="008829AB"/>
    <w:rsid w:val="00884A92"/>
    <w:rsid w:val="0088575D"/>
    <w:rsid w:val="008862BB"/>
    <w:rsid w:val="00890FC3"/>
    <w:rsid w:val="00897180"/>
    <w:rsid w:val="008972DC"/>
    <w:rsid w:val="008A1896"/>
    <w:rsid w:val="008A59C2"/>
    <w:rsid w:val="008A7CCA"/>
    <w:rsid w:val="008B1001"/>
    <w:rsid w:val="008B773E"/>
    <w:rsid w:val="008C11FA"/>
    <w:rsid w:val="008C4B90"/>
    <w:rsid w:val="008D6438"/>
    <w:rsid w:val="008D67AD"/>
    <w:rsid w:val="008E2620"/>
    <w:rsid w:val="008F1A37"/>
    <w:rsid w:val="008F79CC"/>
    <w:rsid w:val="00902B7E"/>
    <w:rsid w:val="00903935"/>
    <w:rsid w:val="009048B3"/>
    <w:rsid w:val="00904B86"/>
    <w:rsid w:val="009078D7"/>
    <w:rsid w:val="009101EA"/>
    <w:rsid w:val="00911176"/>
    <w:rsid w:val="00914309"/>
    <w:rsid w:val="00915C86"/>
    <w:rsid w:val="00921C92"/>
    <w:rsid w:val="009249A0"/>
    <w:rsid w:val="00927682"/>
    <w:rsid w:val="00940C9D"/>
    <w:rsid w:val="00941891"/>
    <w:rsid w:val="009433CF"/>
    <w:rsid w:val="00945C81"/>
    <w:rsid w:val="00946102"/>
    <w:rsid w:val="00950B5A"/>
    <w:rsid w:val="00953604"/>
    <w:rsid w:val="0095619B"/>
    <w:rsid w:val="009561D2"/>
    <w:rsid w:val="00962E3C"/>
    <w:rsid w:val="00964132"/>
    <w:rsid w:val="00966B90"/>
    <w:rsid w:val="0096767C"/>
    <w:rsid w:val="009679C8"/>
    <w:rsid w:val="0097129F"/>
    <w:rsid w:val="009720DB"/>
    <w:rsid w:val="009764A2"/>
    <w:rsid w:val="00976BDB"/>
    <w:rsid w:val="00981A17"/>
    <w:rsid w:val="00981AB0"/>
    <w:rsid w:val="009845F2"/>
    <w:rsid w:val="00984B7B"/>
    <w:rsid w:val="00993378"/>
    <w:rsid w:val="00995BCF"/>
    <w:rsid w:val="00996B17"/>
    <w:rsid w:val="00996CAC"/>
    <w:rsid w:val="009A1AD6"/>
    <w:rsid w:val="009A71E6"/>
    <w:rsid w:val="009A7574"/>
    <w:rsid w:val="009B032C"/>
    <w:rsid w:val="009B1C2F"/>
    <w:rsid w:val="009B21A6"/>
    <w:rsid w:val="009B5405"/>
    <w:rsid w:val="009C28B8"/>
    <w:rsid w:val="009C4C02"/>
    <w:rsid w:val="009D0315"/>
    <w:rsid w:val="009D2403"/>
    <w:rsid w:val="009D2ADB"/>
    <w:rsid w:val="009E0945"/>
    <w:rsid w:val="009E23F0"/>
    <w:rsid w:val="009E3B23"/>
    <w:rsid w:val="009E4D69"/>
    <w:rsid w:val="009E67BE"/>
    <w:rsid w:val="009F54AA"/>
    <w:rsid w:val="00A05252"/>
    <w:rsid w:val="00A10900"/>
    <w:rsid w:val="00A10904"/>
    <w:rsid w:val="00A111BB"/>
    <w:rsid w:val="00A16C49"/>
    <w:rsid w:val="00A1714B"/>
    <w:rsid w:val="00A2165D"/>
    <w:rsid w:val="00A229EB"/>
    <w:rsid w:val="00A35EAE"/>
    <w:rsid w:val="00A36043"/>
    <w:rsid w:val="00A363FC"/>
    <w:rsid w:val="00A42B95"/>
    <w:rsid w:val="00A449B9"/>
    <w:rsid w:val="00A5013B"/>
    <w:rsid w:val="00A5211E"/>
    <w:rsid w:val="00A533B3"/>
    <w:rsid w:val="00A54519"/>
    <w:rsid w:val="00A612E4"/>
    <w:rsid w:val="00A6186B"/>
    <w:rsid w:val="00A63C1B"/>
    <w:rsid w:val="00A70EE2"/>
    <w:rsid w:val="00A74A9E"/>
    <w:rsid w:val="00A751C6"/>
    <w:rsid w:val="00A801C6"/>
    <w:rsid w:val="00A808E4"/>
    <w:rsid w:val="00A81D69"/>
    <w:rsid w:val="00A85C77"/>
    <w:rsid w:val="00A86EAC"/>
    <w:rsid w:val="00A945FD"/>
    <w:rsid w:val="00A94981"/>
    <w:rsid w:val="00A97D8F"/>
    <w:rsid w:val="00AA2116"/>
    <w:rsid w:val="00AA2B2D"/>
    <w:rsid w:val="00AA3E9F"/>
    <w:rsid w:val="00AA4E62"/>
    <w:rsid w:val="00AA7A92"/>
    <w:rsid w:val="00AB0478"/>
    <w:rsid w:val="00AB10DB"/>
    <w:rsid w:val="00AB6CCC"/>
    <w:rsid w:val="00AC129B"/>
    <w:rsid w:val="00AC77C2"/>
    <w:rsid w:val="00AD072F"/>
    <w:rsid w:val="00AD1071"/>
    <w:rsid w:val="00AD1FAD"/>
    <w:rsid w:val="00AD303F"/>
    <w:rsid w:val="00AD7414"/>
    <w:rsid w:val="00AD7798"/>
    <w:rsid w:val="00AF3C38"/>
    <w:rsid w:val="00AF5611"/>
    <w:rsid w:val="00B05111"/>
    <w:rsid w:val="00B07E5C"/>
    <w:rsid w:val="00B10B70"/>
    <w:rsid w:val="00B1170F"/>
    <w:rsid w:val="00B1254C"/>
    <w:rsid w:val="00B147F3"/>
    <w:rsid w:val="00B14CFD"/>
    <w:rsid w:val="00B14F16"/>
    <w:rsid w:val="00B15898"/>
    <w:rsid w:val="00B16317"/>
    <w:rsid w:val="00B16CA5"/>
    <w:rsid w:val="00B21098"/>
    <w:rsid w:val="00B222EE"/>
    <w:rsid w:val="00B2332F"/>
    <w:rsid w:val="00B24C83"/>
    <w:rsid w:val="00B3107D"/>
    <w:rsid w:val="00B33CCC"/>
    <w:rsid w:val="00B40EF8"/>
    <w:rsid w:val="00B5170F"/>
    <w:rsid w:val="00B52675"/>
    <w:rsid w:val="00B530EC"/>
    <w:rsid w:val="00B53EA6"/>
    <w:rsid w:val="00B54784"/>
    <w:rsid w:val="00B5528A"/>
    <w:rsid w:val="00B57FBA"/>
    <w:rsid w:val="00B61B4F"/>
    <w:rsid w:val="00B61BB7"/>
    <w:rsid w:val="00B71824"/>
    <w:rsid w:val="00B71B71"/>
    <w:rsid w:val="00B72560"/>
    <w:rsid w:val="00B73A7A"/>
    <w:rsid w:val="00B807FC"/>
    <w:rsid w:val="00B81E70"/>
    <w:rsid w:val="00B82C67"/>
    <w:rsid w:val="00B837FC"/>
    <w:rsid w:val="00B86A0A"/>
    <w:rsid w:val="00B93D90"/>
    <w:rsid w:val="00B95AC7"/>
    <w:rsid w:val="00B96498"/>
    <w:rsid w:val="00BA5944"/>
    <w:rsid w:val="00BB2168"/>
    <w:rsid w:val="00BB77B9"/>
    <w:rsid w:val="00BB7E6F"/>
    <w:rsid w:val="00BC0692"/>
    <w:rsid w:val="00BD0078"/>
    <w:rsid w:val="00BD35F0"/>
    <w:rsid w:val="00BD45D7"/>
    <w:rsid w:val="00BE004E"/>
    <w:rsid w:val="00BE03F5"/>
    <w:rsid w:val="00BE25DF"/>
    <w:rsid w:val="00BE6FE8"/>
    <w:rsid w:val="00BE7CCF"/>
    <w:rsid w:val="00BF1496"/>
    <w:rsid w:val="00BF2A7D"/>
    <w:rsid w:val="00BF30D7"/>
    <w:rsid w:val="00BF3185"/>
    <w:rsid w:val="00BF39B2"/>
    <w:rsid w:val="00BF4C05"/>
    <w:rsid w:val="00BF531B"/>
    <w:rsid w:val="00BF5AA2"/>
    <w:rsid w:val="00BF79AE"/>
    <w:rsid w:val="00C06920"/>
    <w:rsid w:val="00C073FC"/>
    <w:rsid w:val="00C112EB"/>
    <w:rsid w:val="00C17C69"/>
    <w:rsid w:val="00C22619"/>
    <w:rsid w:val="00C226E7"/>
    <w:rsid w:val="00C229EA"/>
    <w:rsid w:val="00C24B89"/>
    <w:rsid w:val="00C32ABB"/>
    <w:rsid w:val="00C3504F"/>
    <w:rsid w:val="00C3528D"/>
    <w:rsid w:val="00C400C9"/>
    <w:rsid w:val="00C40A31"/>
    <w:rsid w:val="00C41680"/>
    <w:rsid w:val="00C52F7F"/>
    <w:rsid w:val="00C60763"/>
    <w:rsid w:val="00C64E44"/>
    <w:rsid w:val="00C65632"/>
    <w:rsid w:val="00C67CD3"/>
    <w:rsid w:val="00C76071"/>
    <w:rsid w:val="00C77300"/>
    <w:rsid w:val="00C84D3D"/>
    <w:rsid w:val="00C869BA"/>
    <w:rsid w:val="00C876B4"/>
    <w:rsid w:val="00C87DDE"/>
    <w:rsid w:val="00C9117C"/>
    <w:rsid w:val="00C92EA3"/>
    <w:rsid w:val="00C94789"/>
    <w:rsid w:val="00CA2965"/>
    <w:rsid w:val="00CA3772"/>
    <w:rsid w:val="00CA4079"/>
    <w:rsid w:val="00CA491F"/>
    <w:rsid w:val="00CA7730"/>
    <w:rsid w:val="00CB602F"/>
    <w:rsid w:val="00CB660A"/>
    <w:rsid w:val="00CC013F"/>
    <w:rsid w:val="00CC02D9"/>
    <w:rsid w:val="00CC602A"/>
    <w:rsid w:val="00CC7730"/>
    <w:rsid w:val="00CC79F6"/>
    <w:rsid w:val="00CD0E46"/>
    <w:rsid w:val="00CD10C2"/>
    <w:rsid w:val="00CD35EB"/>
    <w:rsid w:val="00CD469A"/>
    <w:rsid w:val="00CE1F62"/>
    <w:rsid w:val="00CE2E71"/>
    <w:rsid w:val="00CE6B3F"/>
    <w:rsid w:val="00CE7592"/>
    <w:rsid w:val="00CF4414"/>
    <w:rsid w:val="00CF578C"/>
    <w:rsid w:val="00D00D8B"/>
    <w:rsid w:val="00D025F7"/>
    <w:rsid w:val="00D03F07"/>
    <w:rsid w:val="00D05390"/>
    <w:rsid w:val="00D15346"/>
    <w:rsid w:val="00D2221A"/>
    <w:rsid w:val="00D22D25"/>
    <w:rsid w:val="00D253B0"/>
    <w:rsid w:val="00D2640A"/>
    <w:rsid w:val="00D36DB5"/>
    <w:rsid w:val="00D414A3"/>
    <w:rsid w:val="00D41D09"/>
    <w:rsid w:val="00D4365A"/>
    <w:rsid w:val="00D43BF1"/>
    <w:rsid w:val="00D4747A"/>
    <w:rsid w:val="00D56E64"/>
    <w:rsid w:val="00D67750"/>
    <w:rsid w:val="00D71BF7"/>
    <w:rsid w:val="00D73D99"/>
    <w:rsid w:val="00D806EF"/>
    <w:rsid w:val="00D80CFE"/>
    <w:rsid w:val="00D84C49"/>
    <w:rsid w:val="00D90DC5"/>
    <w:rsid w:val="00D91412"/>
    <w:rsid w:val="00D96784"/>
    <w:rsid w:val="00DA0DC2"/>
    <w:rsid w:val="00DA2B3E"/>
    <w:rsid w:val="00DB4D22"/>
    <w:rsid w:val="00DB5232"/>
    <w:rsid w:val="00DB5F5B"/>
    <w:rsid w:val="00DC2310"/>
    <w:rsid w:val="00DC442A"/>
    <w:rsid w:val="00DC52BB"/>
    <w:rsid w:val="00DE0A8E"/>
    <w:rsid w:val="00DE103F"/>
    <w:rsid w:val="00DE4095"/>
    <w:rsid w:val="00DE4570"/>
    <w:rsid w:val="00DE6DCF"/>
    <w:rsid w:val="00DF2013"/>
    <w:rsid w:val="00DF6ED3"/>
    <w:rsid w:val="00E00AC9"/>
    <w:rsid w:val="00E03132"/>
    <w:rsid w:val="00E05D72"/>
    <w:rsid w:val="00E070CB"/>
    <w:rsid w:val="00E0777C"/>
    <w:rsid w:val="00E07BD4"/>
    <w:rsid w:val="00E12F2A"/>
    <w:rsid w:val="00E16D68"/>
    <w:rsid w:val="00E2086F"/>
    <w:rsid w:val="00E255BA"/>
    <w:rsid w:val="00E260E4"/>
    <w:rsid w:val="00E26166"/>
    <w:rsid w:val="00E26B92"/>
    <w:rsid w:val="00E278EE"/>
    <w:rsid w:val="00E3054F"/>
    <w:rsid w:val="00E3194A"/>
    <w:rsid w:val="00E3307D"/>
    <w:rsid w:val="00E332EC"/>
    <w:rsid w:val="00E338D5"/>
    <w:rsid w:val="00E36707"/>
    <w:rsid w:val="00E41CA9"/>
    <w:rsid w:val="00E42058"/>
    <w:rsid w:val="00E43223"/>
    <w:rsid w:val="00E44B3C"/>
    <w:rsid w:val="00E463D9"/>
    <w:rsid w:val="00E50BAF"/>
    <w:rsid w:val="00E50EB3"/>
    <w:rsid w:val="00E524CC"/>
    <w:rsid w:val="00E567E0"/>
    <w:rsid w:val="00E6129C"/>
    <w:rsid w:val="00E619BA"/>
    <w:rsid w:val="00E64F02"/>
    <w:rsid w:val="00E663BF"/>
    <w:rsid w:val="00E732A6"/>
    <w:rsid w:val="00E82F77"/>
    <w:rsid w:val="00E90693"/>
    <w:rsid w:val="00E92764"/>
    <w:rsid w:val="00EA0BC2"/>
    <w:rsid w:val="00EA1B0B"/>
    <w:rsid w:val="00EA65D5"/>
    <w:rsid w:val="00EA7F17"/>
    <w:rsid w:val="00EB4711"/>
    <w:rsid w:val="00EC6AC4"/>
    <w:rsid w:val="00ED2DE3"/>
    <w:rsid w:val="00ED41F8"/>
    <w:rsid w:val="00ED7893"/>
    <w:rsid w:val="00EE4726"/>
    <w:rsid w:val="00EE5B5E"/>
    <w:rsid w:val="00EE77F2"/>
    <w:rsid w:val="00EF432F"/>
    <w:rsid w:val="00F04388"/>
    <w:rsid w:val="00F06187"/>
    <w:rsid w:val="00F15F02"/>
    <w:rsid w:val="00F163E0"/>
    <w:rsid w:val="00F177A1"/>
    <w:rsid w:val="00F2112F"/>
    <w:rsid w:val="00F27155"/>
    <w:rsid w:val="00F357C0"/>
    <w:rsid w:val="00F3618B"/>
    <w:rsid w:val="00F40ED9"/>
    <w:rsid w:val="00F43F5A"/>
    <w:rsid w:val="00F53C17"/>
    <w:rsid w:val="00F56B9D"/>
    <w:rsid w:val="00F60A5F"/>
    <w:rsid w:val="00F65F34"/>
    <w:rsid w:val="00F73553"/>
    <w:rsid w:val="00F75A31"/>
    <w:rsid w:val="00F849B7"/>
    <w:rsid w:val="00F85CF4"/>
    <w:rsid w:val="00F85E67"/>
    <w:rsid w:val="00F86A01"/>
    <w:rsid w:val="00F90AFA"/>
    <w:rsid w:val="00F925D0"/>
    <w:rsid w:val="00F957B7"/>
    <w:rsid w:val="00F95925"/>
    <w:rsid w:val="00F97599"/>
    <w:rsid w:val="00FA5601"/>
    <w:rsid w:val="00FA57B9"/>
    <w:rsid w:val="00FA76FC"/>
    <w:rsid w:val="00FB1165"/>
    <w:rsid w:val="00FB2C99"/>
    <w:rsid w:val="00FB3E38"/>
    <w:rsid w:val="00FB4E22"/>
    <w:rsid w:val="00FB61E4"/>
    <w:rsid w:val="00FC6F8B"/>
    <w:rsid w:val="00FC7170"/>
    <w:rsid w:val="00FD0555"/>
    <w:rsid w:val="00FD6289"/>
    <w:rsid w:val="00FE1AA6"/>
    <w:rsid w:val="00FE4A5B"/>
    <w:rsid w:val="00FF1998"/>
    <w:rsid w:val="00FF41D5"/>
    <w:rsid w:val="00FF5295"/>
    <w:rsid w:val="00FF5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silver,#c6c6c6,#cacaca,#ccc"/>
    </o:shapedefaults>
    <o:shapelayout v:ext="edit">
      <o:idmap v:ext="edit" data="1"/>
    </o:shapelayout>
  </w:shapeDefaults>
  <w:decimalSymbol w:val=","/>
  <w:listSeparator w:val=";"/>
  <w14:docId w14:val="0CF98F2D"/>
  <w15:docId w15:val="{5502E39C-4411-4928-A8EF-3790DD2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784"/>
    <w:rPr>
      <w:rFonts w:ascii="Arial" w:hAnsi="Arial" w:cs="Arial"/>
      <w:sz w:val="22"/>
      <w:szCs w:val="24"/>
      <w:lang w:eastAsia="de-DE"/>
    </w:rPr>
  </w:style>
  <w:style w:type="paragraph" w:styleId="Nadpis1">
    <w:name w:val="heading 1"/>
    <w:basedOn w:val="Normln"/>
    <w:next w:val="Normln"/>
    <w:qFormat/>
    <w:rsid w:val="007000E3"/>
    <w:pPr>
      <w:keepNext/>
      <w:outlineLvl w:val="0"/>
    </w:pPr>
    <w:rPr>
      <w:b/>
      <w:color w:val="000000"/>
      <w:spacing w:val="140"/>
      <w:position w:val="-2"/>
      <w:sz w:val="20"/>
    </w:rPr>
  </w:style>
  <w:style w:type="paragraph" w:styleId="Nadpis2">
    <w:name w:val="heading 2"/>
    <w:basedOn w:val="Normln"/>
    <w:next w:val="Normln"/>
    <w:qFormat/>
    <w:rsid w:val="0010193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D1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D1FE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524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24CC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54089E"/>
    <w:rPr>
      <w:color w:val="0000FF"/>
      <w:u w:val="single"/>
    </w:rPr>
  </w:style>
  <w:style w:type="character" w:styleId="slostrnky">
    <w:name w:val="page number"/>
    <w:basedOn w:val="Standardnpsmoodstavce"/>
    <w:rsid w:val="007A5D15"/>
  </w:style>
  <w:style w:type="paragraph" w:styleId="FormtovanvHTML">
    <w:name w:val="HTML Preformatted"/>
    <w:basedOn w:val="Normln"/>
    <w:rsid w:val="00826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DD1FE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table" w:styleId="Mkatabulky">
    <w:name w:val="Table Grid"/>
    <w:basedOn w:val="Normlntabulka"/>
    <w:rsid w:val="000B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C11572"/>
    <w:rPr>
      <w:rFonts w:ascii="Tahoma" w:hAnsi="Tahoma"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563156"/>
    <w:rPr>
      <w:lang w:eastAsia="cs-CZ"/>
    </w:rPr>
  </w:style>
  <w:style w:type="character" w:customStyle="1" w:styleId="ZkladntextChar">
    <w:name w:val="Základní text Char"/>
    <w:link w:val="Zkladntext"/>
    <w:rsid w:val="00563156"/>
    <w:rPr>
      <w:rFonts w:ascii="Arial" w:hAnsi="Arial" w:cs="Arial"/>
      <w:sz w:val="22"/>
      <w:szCs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437"/>
    <w:rPr>
      <w:rFonts w:ascii="Lucida Grande" w:hAnsi="Lucida Grande" w:cs="Times New Roman"/>
      <w:sz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A31437"/>
    <w:rPr>
      <w:rFonts w:ascii="Lucida Grande" w:hAnsi="Lucida Grande" w:cs="Arial"/>
      <w:sz w:val="24"/>
      <w:szCs w:val="24"/>
      <w:lang w:eastAsia="de-DE"/>
    </w:rPr>
  </w:style>
  <w:style w:type="character" w:customStyle="1" w:styleId="TextbublinyChar">
    <w:name w:val="Text bubliny Char"/>
    <w:link w:val="Textbubliny"/>
    <w:uiPriority w:val="99"/>
    <w:semiHidden/>
    <w:rsid w:val="00754B60"/>
    <w:rPr>
      <w:rFonts w:ascii="Tahoma" w:hAnsi="Tahoma" w:cs="Tahoma"/>
      <w:sz w:val="16"/>
      <w:szCs w:val="16"/>
      <w:lang w:eastAsia="de-DE"/>
    </w:rPr>
  </w:style>
  <w:style w:type="character" w:customStyle="1" w:styleId="urbrcwhllrg1">
    <w:name w:val="urbrcwhllrg1"/>
    <w:rsid w:val="00754B60"/>
    <w:rPr>
      <w:rFonts w:ascii="Arial" w:hAnsi="Arial" w:cs="Arial"/>
      <w:color w:val="000000"/>
      <w:sz w:val="19"/>
      <w:szCs w:val="19"/>
    </w:rPr>
  </w:style>
  <w:style w:type="paragraph" w:customStyle="1" w:styleId="FarbigeSchattierung-Akzent31">
    <w:name w:val="Farbige Schattierung - Akzent 31"/>
    <w:basedOn w:val="Normln"/>
    <w:uiPriority w:val="34"/>
    <w:qFormat/>
    <w:rsid w:val="00754B60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  <w:style w:type="character" w:customStyle="1" w:styleId="tw4winMark">
    <w:name w:val="tw4winMark"/>
    <w:uiPriority w:val="99"/>
    <w:rsid w:val="00754B60"/>
    <w:rPr>
      <w:rFonts w:ascii="Courier New" w:hAnsi="Courier New"/>
      <w:vanish/>
      <w:color w:val="800080"/>
      <w:vertAlign w:val="subscript"/>
    </w:rPr>
  </w:style>
  <w:style w:type="character" w:styleId="Sledovanodkaz">
    <w:name w:val="FollowedHyperlink"/>
    <w:basedOn w:val="Standardnpsmoodstavce"/>
    <w:semiHidden/>
    <w:unhideWhenUsed/>
    <w:rsid w:val="009B21A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6438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949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imonovska@privilegep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la.novakova@cz.lasselsberg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novakova@cz.lasselsberg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t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k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C75158-999F-44D9-BD76-18DC4D38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Seite mit Logo</vt:lpstr>
      <vt:lpstr>Seite mit Logo</vt:lpstr>
    </vt:vector>
  </TitlesOfParts>
  <Company>Lasselsberger</Company>
  <LinksUpToDate>false</LinksUpToDate>
  <CharactersWithSpaces>3257</CharactersWithSpaces>
  <SharedDoc>false</SharedDoc>
  <HLinks>
    <vt:vector size="12" baseType="variant">
      <vt:variant>
        <vt:i4>6357115</vt:i4>
      </vt:variant>
      <vt:variant>
        <vt:i4>3622</vt:i4>
      </vt:variant>
      <vt:variant>
        <vt:i4>1025</vt:i4>
      </vt:variant>
      <vt:variant>
        <vt:i4>1</vt:i4>
      </vt:variant>
      <vt:variant>
        <vt:lpwstr>LB_LASSELSBERGER CERAMICS BRAND_cmyk</vt:lpwstr>
      </vt:variant>
      <vt:variant>
        <vt:lpwstr/>
      </vt:variant>
      <vt:variant>
        <vt:i4>720927</vt:i4>
      </vt:variant>
      <vt:variant>
        <vt:i4>3631</vt:i4>
      </vt:variant>
      <vt:variant>
        <vt:i4>1026</vt:i4>
      </vt:variant>
      <vt:variant>
        <vt:i4>1</vt:i4>
      </vt:variant>
      <vt:variant>
        <vt:lpwstr>RAKO W&amp;R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mit Logo</dc:title>
  <dc:subject>Vorlagen</dc:subject>
  <dc:creator>IB</dc:creator>
  <cp:lastModifiedBy>Nováková Pavla</cp:lastModifiedBy>
  <cp:revision>4</cp:revision>
  <cp:lastPrinted>2015-09-18T09:57:00Z</cp:lastPrinted>
  <dcterms:created xsi:type="dcterms:W3CDTF">2018-01-04T16:04:00Z</dcterms:created>
  <dcterms:modified xsi:type="dcterms:W3CDTF">2018-06-11T05:35:00Z</dcterms:modified>
</cp:coreProperties>
</file>